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38" w:rsidRDefault="00535938" w:rsidP="00535938">
      <w:pPr>
        <w:jc w:val="center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Works Cited</w:t>
      </w:r>
    </w:p>
    <w:p w:rsidR="00535938" w:rsidRPr="00535938" w:rsidRDefault="00535938" w:rsidP="00535938">
      <w:pPr>
        <w:rPr>
          <w:rFonts w:cs="Arial"/>
          <w:shd w:val="clear" w:color="auto" w:fill="FFFFFF"/>
        </w:rPr>
      </w:pPr>
      <w:r w:rsidRPr="00535938">
        <w:rPr>
          <w:rFonts w:cs="Arial"/>
          <w:shd w:val="clear" w:color="auto" w:fill="FFFFFF"/>
        </w:rPr>
        <w:t xml:space="preserve">Byer, O., F. Lazebnik, D. Smeltzer. (2010).Methods for Euclidean Geometry. Washington, D.C.: </w:t>
      </w:r>
      <w:r w:rsidRPr="00535938">
        <w:rPr>
          <w:rFonts w:cs="Arial"/>
          <w:shd w:val="clear" w:color="auto" w:fill="FFFFFF"/>
        </w:rPr>
        <w:tab/>
        <w:t>Mathematical Association of America.</w:t>
      </w:r>
    </w:p>
    <w:p w:rsidR="00535938" w:rsidRPr="00535938" w:rsidRDefault="00535938" w:rsidP="00535938">
      <w:pPr>
        <w:rPr>
          <w:rFonts w:cs="Arial"/>
          <w:shd w:val="clear" w:color="auto" w:fill="FFFFFF"/>
        </w:rPr>
      </w:pPr>
      <w:r w:rsidRPr="00535938">
        <w:rPr>
          <w:rFonts w:cs="Arial"/>
          <w:shd w:val="clear" w:color="auto" w:fill="FFFFFF"/>
        </w:rPr>
        <w:t>Futrelle, D. (2004). Paper Trail: The Dollar Decoded. Money, 33(5), 39-40.</w:t>
      </w:r>
    </w:p>
    <w:p w:rsidR="00535938" w:rsidRPr="00535938" w:rsidRDefault="00535938" w:rsidP="00535938">
      <w:pPr>
        <w:rPr>
          <w:rFonts w:cs="Arial"/>
          <w:shd w:val="clear" w:color="auto" w:fill="FFFFFF"/>
        </w:rPr>
      </w:pPr>
      <w:r w:rsidRPr="00535938">
        <w:rPr>
          <w:rFonts w:cs="Arial"/>
          <w:shd w:val="clear" w:color="auto" w:fill="FFFFFF"/>
        </w:rPr>
        <w:t xml:space="preserve">Kinsey,L.C, T.E. Moore, E. Prassidis. (2011). Geometry and Symmetry. Hoboken, NJ: John Wiley &amp; Sons, </w:t>
      </w:r>
      <w:r w:rsidRPr="00535938">
        <w:rPr>
          <w:rFonts w:cs="Arial"/>
          <w:shd w:val="clear" w:color="auto" w:fill="FFFFFF"/>
        </w:rPr>
        <w:tab/>
        <w:t>Inc.</w:t>
      </w:r>
    </w:p>
    <w:p w:rsidR="00535938" w:rsidRPr="00535938" w:rsidRDefault="00535938" w:rsidP="00535938">
      <w:pPr>
        <w:rPr>
          <w:rFonts w:cs="Arial"/>
          <w:shd w:val="clear" w:color="auto" w:fill="FFFFFF"/>
        </w:rPr>
      </w:pPr>
      <w:r w:rsidRPr="00535938">
        <w:rPr>
          <w:rFonts w:cs="Arial"/>
          <w:shd w:val="clear" w:color="auto" w:fill="FFFFFF"/>
        </w:rPr>
        <w:t>Netz, R. (2010). WHAT DID GREEK MATHEMATICIANS FIND BEAUTIFUL?. Classical Philology, 105(4), 426-</w:t>
      </w:r>
      <w:r w:rsidRPr="00535938">
        <w:rPr>
          <w:rFonts w:cs="Arial"/>
          <w:shd w:val="clear" w:color="auto" w:fill="FFFFFF"/>
        </w:rPr>
        <w:tab/>
        <w:t>444.</w:t>
      </w:r>
    </w:p>
    <w:p w:rsidR="00535938" w:rsidRPr="00535938" w:rsidRDefault="00535938" w:rsidP="00535938">
      <w:pPr>
        <w:rPr>
          <w:rFonts w:cs="Arial"/>
          <w:shd w:val="clear" w:color="auto" w:fill="FFFFFF"/>
        </w:rPr>
      </w:pPr>
      <w:r w:rsidRPr="00535938">
        <w:rPr>
          <w:rFonts w:cs="Arial"/>
          <w:shd w:val="clear" w:color="auto" w:fill="FFFFFF"/>
        </w:rPr>
        <w:t xml:space="preserve">Percy, A., &amp; Carr, A. (2010). LEANING ON SOCRATES TO DERIVE THE PYTHAGOREAN THEOREM. </w:t>
      </w:r>
      <w:r w:rsidRPr="00535938">
        <w:rPr>
          <w:rFonts w:cs="Arial"/>
          <w:shd w:val="clear" w:color="auto" w:fill="FFFFFF"/>
        </w:rPr>
        <w:tab/>
        <w:t>Australian Mathematics Teacher, 66(2), 8-12.</w:t>
      </w:r>
    </w:p>
    <w:p w:rsidR="00007EC4" w:rsidRPr="00535938" w:rsidRDefault="000B68C7">
      <w:pPr>
        <w:rPr>
          <w:rFonts w:cs="Arial"/>
          <w:shd w:val="clear" w:color="auto" w:fill="FFFFFF"/>
        </w:rPr>
      </w:pPr>
      <w:r w:rsidRPr="00535938">
        <w:rPr>
          <w:rFonts w:cs="Arial"/>
          <w:shd w:val="clear" w:color="auto" w:fill="FFFFFF"/>
        </w:rPr>
        <w:t>Sultan, A. (2009). An ordinary but surprisingly powerful theorem.</w:t>
      </w:r>
      <w:r w:rsidR="00EE0F16" w:rsidRPr="00535938">
        <w:rPr>
          <w:rFonts w:cs="Arial"/>
          <w:shd w:val="clear" w:color="auto" w:fill="FFFFFF"/>
        </w:rPr>
        <w:t xml:space="preserve"> </w:t>
      </w:r>
      <w:r w:rsidRPr="00535938">
        <w:rPr>
          <w:rFonts w:cs="Arial"/>
          <w:shd w:val="clear" w:color="auto" w:fill="FFFFFF"/>
        </w:rPr>
        <w:t xml:space="preserve">Australian Senior Mathematics Journal, </w:t>
      </w:r>
      <w:r w:rsidR="00EE0F16" w:rsidRPr="00535938">
        <w:rPr>
          <w:rFonts w:cs="Arial"/>
          <w:shd w:val="clear" w:color="auto" w:fill="FFFFFF"/>
        </w:rPr>
        <w:tab/>
      </w:r>
      <w:r w:rsidRPr="00535938">
        <w:rPr>
          <w:rFonts w:cs="Arial"/>
          <w:shd w:val="clear" w:color="auto" w:fill="FFFFFF"/>
        </w:rPr>
        <w:t>23(2), 47-58.</w:t>
      </w:r>
    </w:p>
    <w:p w:rsidR="00535938" w:rsidRDefault="00535938" w:rsidP="00535938">
      <w:r>
        <w:t xml:space="preserve">Yacht Trust. Why Triangles?. Retrieved from </w:t>
      </w:r>
      <w:hyperlink r:id="rId4" w:history="1">
        <w:r w:rsidRPr="002108A9">
          <w:rPr>
            <w:rStyle w:val="Hyperlink"/>
          </w:rPr>
          <w:t>http://teamyacht.com/wp-content/uploads/pdfs/YACHT-</w:t>
        </w:r>
        <w:r w:rsidRPr="00535938">
          <w:rPr>
            <w:rStyle w:val="Hyperlink"/>
            <w:u w:val="none"/>
          </w:rPr>
          <w:tab/>
        </w:r>
        <w:r w:rsidRPr="002108A9">
          <w:rPr>
            <w:rStyle w:val="Hyperlink"/>
          </w:rPr>
          <w:t>Why-Triangles.pdf</w:t>
        </w:r>
      </w:hyperlink>
    </w:p>
    <w:p w:rsidR="00535938" w:rsidRDefault="00535938" w:rsidP="00535938"/>
    <w:p w:rsidR="00535938" w:rsidRDefault="00535938" w:rsidP="00535938">
      <w:r>
        <w:t xml:space="preserve">**Google Images. All Images in project. Retrieve from </w:t>
      </w:r>
      <w:hyperlink r:id="rId5" w:history="1">
        <w:r w:rsidRPr="002108A9">
          <w:rPr>
            <w:rStyle w:val="Hyperlink"/>
          </w:rPr>
          <w:t>https://www.google.com/imghp?hl=en&amp;tab=wi</w:t>
        </w:r>
      </w:hyperlink>
    </w:p>
    <w:p w:rsidR="00535938" w:rsidRDefault="00535938" w:rsidP="00535938"/>
    <w:p w:rsidR="00535938" w:rsidRPr="00EE0F16" w:rsidRDefault="00535938">
      <w:pPr>
        <w:rPr>
          <w:rFonts w:cs="Arial"/>
          <w:color w:val="222222"/>
          <w:shd w:val="clear" w:color="auto" w:fill="FFFFFF"/>
        </w:rPr>
      </w:pPr>
    </w:p>
    <w:p w:rsidR="00EE0F16" w:rsidRPr="00EE0F16" w:rsidRDefault="00EE0F16"/>
    <w:sectPr w:rsidR="00EE0F16" w:rsidRPr="00EE0F16" w:rsidSect="00007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20"/>
  <w:characterSpacingControl w:val="doNotCompress"/>
  <w:compat/>
  <w:rsids>
    <w:rsidRoot w:val="000B68C7"/>
    <w:rsid w:val="00007EC4"/>
    <w:rsid w:val="000B68C7"/>
    <w:rsid w:val="00535938"/>
    <w:rsid w:val="00EE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9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imghp?hl=en&amp;tab=wi" TargetMode="External"/><Relationship Id="rId4" Type="http://schemas.openxmlformats.org/officeDocument/2006/relationships/hyperlink" Target="http://teamyacht.com/wp-content/uploads/pdfs/YACHT-%09Why-Triangl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Mason Family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</dc:creator>
  <cp:lastModifiedBy>Kelsey</cp:lastModifiedBy>
  <cp:revision>1</cp:revision>
  <dcterms:created xsi:type="dcterms:W3CDTF">2012-12-06T05:33:00Z</dcterms:created>
  <dcterms:modified xsi:type="dcterms:W3CDTF">2012-12-06T06:11:00Z</dcterms:modified>
</cp:coreProperties>
</file>